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7455" w:rsidRDefault="007A7455" w:rsidP="007A7455">
      <w:pPr>
        <w:pStyle w:val="BodyText"/>
        <w:rPr>
          <w:rFonts w:ascii="Times New Roman" w:hAnsi="Times New Roman"/>
          <w:b/>
          <w:bCs/>
        </w:rPr>
      </w:pPr>
      <w:r>
        <w:rPr>
          <w:rFonts w:ascii="Times New Roman" w:hAnsi="Times New Roman"/>
          <w:b/>
          <w:bCs/>
        </w:rPr>
        <w:t xml:space="preserve">Suggested language for parent handbook and could be posted as appropriate. </w:t>
      </w:r>
    </w:p>
    <w:p w:rsidR="007A7455" w:rsidRDefault="007A7455" w:rsidP="007A7455">
      <w:pPr>
        <w:pStyle w:val="BodyText"/>
        <w:rPr>
          <w:rFonts w:ascii="Times New Roman" w:hAnsi="Times New Roman"/>
          <w:b/>
          <w:bCs/>
        </w:rPr>
      </w:pPr>
    </w:p>
    <w:p w:rsidR="007A7455" w:rsidRPr="007A7455" w:rsidRDefault="002A7D4B" w:rsidP="007A7455">
      <w:pPr>
        <w:pStyle w:val="BodyText"/>
        <w:rPr>
          <w:rFonts w:ascii="Times New Roman" w:hAnsi="Times New Roman"/>
          <w:b/>
          <w:bCs/>
        </w:rPr>
      </w:pPr>
      <w:bookmarkStart w:id="0" w:name="_GoBack"/>
      <w:bookmarkEnd w:id="0"/>
      <w:r>
        <w:rPr>
          <w:rFonts w:ascii="Times New Roman" w:hAnsi="Times New Roman"/>
          <w:b/>
          <w:bCs/>
        </w:rPr>
        <w:t>Parent-School Resolution of Issues</w:t>
      </w:r>
      <w:r w:rsidR="007A7455" w:rsidRPr="007A7455">
        <w:rPr>
          <w:rFonts w:ascii="Times New Roman" w:hAnsi="Times New Roman"/>
          <w:b/>
          <w:bCs/>
        </w:rPr>
        <w:t xml:space="preserve"> PROCEDURE</w:t>
      </w:r>
    </w:p>
    <w:p w:rsidR="007A7455" w:rsidRDefault="002A7D4B" w:rsidP="007A7455">
      <w:pPr>
        <w:pStyle w:val="BodyText"/>
        <w:rPr>
          <w:rFonts w:ascii="Times New Roman" w:hAnsi="Times New Roman"/>
          <w:sz w:val="24"/>
        </w:rPr>
      </w:pPr>
      <w:r>
        <w:rPr>
          <w:rFonts w:ascii="Times New Roman" w:hAnsi="Times New Roman"/>
          <w:sz w:val="24"/>
        </w:rPr>
        <w:t xml:space="preserve">The relationship between the School and parents is intended to be one that is a friendly collaborating relationship. As with any two parties working together for a common purpose, issues may arise. </w:t>
      </w:r>
      <w:r w:rsidR="007A7455" w:rsidRPr="007A7455">
        <w:rPr>
          <w:rFonts w:ascii="Times New Roman" w:hAnsi="Times New Roman"/>
          <w:sz w:val="24"/>
        </w:rPr>
        <w:t>A</w:t>
      </w:r>
      <w:r>
        <w:rPr>
          <w:rFonts w:ascii="Times New Roman" w:hAnsi="Times New Roman"/>
          <w:sz w:val="24"/>
        </w:rPr>
        <w:t>n issue may arise between the parent and a practice or an event taking place within the school and persons served by the School. Issues of concern</w:t>
      </w:r>
      <w:r w:rsidR="007A7455" w:rsidRPr="007A7455">
        <w:rPr>
          <w:rFonts w:ascii="Times New Roman" w:hAnsi="Times New Roman"/>
          <w:sz w:val="24"/>
        </w:rPr>
        <w:t xml:space="preserve"> should be resolved on the lowest level with a verbal discussion between the parties involved</w:t>
      </w:r>
      <w:r w:rsidR="007A7455">
        <w:rPr>
          <w:rFonts w:ascii="Times New Roman" w:hAnsi="Times New Roman"/>
          <w:sz w:val="24"/>
        </w:rPr>
        <w:t>; h</w:t>
      </w:r>
      <w:r w:rsidR="007A7455" w:rsidRPr="007A7455">
        <w:rPr>
          <w:rFonts w:ascii="Times New Roman" w:hAnsi="Times New Roman"/>
          <w:sz w:val="24"/>
        </w:rPr>
        <w:t xml:space="preserve">owever, sometimes a resolution is not reached so there are additional steps one may choose to take, each in hopes to reach resolution.  </w:t>
      </w:r>
    </w:p>
    <w:p w:rsidR="007A7455" w:rsidRPr="007A7455" w:rsidRDefault="007A7455" w:rsidP="007A7455">
      <w:pPr>
        <w:pStyle w:val="BodyText"/>
        <w:rPr>
          <w:rFonts w:ascii="Times New Roman" w:hAnsi="Times New Roman"/>
          <w:sz w:val="24"/>
        </w:rPr>
      </w:pPr>
    </w:p>
    <w:p w:rsidR="007A7455" w:rsidRPr="007A7455" w:rsidRDefault="007A7455" w:rsidP="007A7455">
      <w:pPr>
        <w:pStyle w:val="BodyText"/>
        <w:rPr>
          <w:rFonts w:ascii="Times New Roman" w:hAnsi="Times New Roman"/>
          <w:sz w:val="24"/>
          <w:szCs w:val="24"/>
        </w:rPr>
      </w:pPr>
      <w:r w:rsidRPr="007A7455">
        <w:rPr>
          <w:rFonts w:ascii="Times New Roman" w:hAnsi="Times New Roman"/>
          <w:sz w:val="24"/>
          <w:szCs w:val="24"/>
        </w:rPr>
        <w:t xml:space="preserve">STEP 1: Discuss the matter fully with the classroom teacher or with the employee the </w:t>
      </w:r>
      <w:r w:rsidR="002A7D4B">
        <w:rPr>
          <w:rFonts w:ascii="Times New Roman" w:hAnsi="Times New Roman"/>
          <w:sz w:val="24"/>
          <w:szCs w:val="24"/>
        </w:rPr>
        <w:t>issue</w:t>
      </w:r>
      <w:r w:rsidRPr="007A7455">
        <w:rPr>
          <w:rFonts w:ascii="Times New Roman" w:hAnsi="Times New Roman"/>
          <w:sz w:val="24"/>
          <w:szCs w:val="24"/>
        </w:rPr>
        <w:t xml:space="preserve"> most directly involves.</w:t>
      </w:r>
    </w:p>
    <w:p w:rsidR="007A7455" w:rsidRPr="007A7455" w:rsidRDefault="007A7455" w:rsidP="007A7455">
      <w:pPr>
        <w:pStyle w:val="BodyText"/>
        <w:rPr>
          <w:rFonts w:ascii="Times New Roman" w:hAnsi="Times New Roman"/>
          <w:sz w:val="24"/>
          <w:szCs w:val="24"/>
        </w:rPr>
      </w:pPr>
      <w:r w:rsidRPr="007A7455">
        <w:rPr>
          <w:rFonts w:ascii="Times New Roman" w:hAnsi="Times New Roman"/>
          <w:sz w:val="24"/>
          <w:szCs w:val="24"/>
        </w:rPr>
        <w:t>STEP 2: If the matter cannot be resolved, discussion with the immediate supervisor (typically</w:t>
      </w:r>
      <w:r>
        <w:rPr>
          <w:rFonts w:ascii="Times New Roman" w:hAnsi="Times New Roman"/>
          <w:sz w:val="24"/>
          <w:szCs w:val="24"/>
        </w:rPr>
        <w:t>, this is</w:t>
      </w:r>
      <w:r w:rsidRPr="007A7455">
        <w:rPr>
          <w:rFonts w:ascii="Times New Roman" w:hAnsi="Times New Roman"/>
          <w:sz w:val="24"/>
          <w:szCs w:val="24"/>
        </w:rPr>
        <w:t xml:space="preserve"> the principal at </w:t>
      </w:r>
      <w:r w:rsidR="002A7D4B">
        <w:rPr>
          <w:rFonts w:ascii="Times New Roman" w:hAnsi="Times New Roman"/>
          <w:sz w:val="24"/>
          <w:szCs w:val="24"/>
        </w:rPr>
        <w:t>the</w:t>
      </w:r>
      <w:r w:rsidRPr="007A7455">
        <w:rPr>
          <w:rFonts w:ascii="Times New Roman" w:hAnsi="Times New Roman"/>
          <w:sz w:val="24"/>
          <w:szCs w:val="24"/>
        </w:rPr>
        <w:t xml:space="preserve"> School as the principal is responsible for all school personnel).</w:t>
      </w:r>
      <w:r>
        <w:rPr>
          <w:rFonts w:ascii="Times New Roman" w:hAnsi="Times New Roman"/>
          <w:sz w:val="24"/>
          <w:szCs w:val="24"/>
        </w:rPr>
        <w:t xml:space="preserve"> Note: If the matter concerns the principal the second step is to put the matter in writing to the principal. </w:t>
      </w:r>
    </w:p>
    <w:p w:rsidR="007A7455" w:rsidRPr="007A7455" w:rsidRDefault="007A7455" w:rsidP="007A7455">
      <w:pPr>
        <w:pStyle w:val="BodyText"/>
        <w:rPr>
          <w:rFonts w:ascii="Times New Roman" w:hAnsi="Times New Roman"/>
          <w:sz w:val="24"/>
          <w:szCs w:val="24"/>
        </w:rPr>
      </w:pPr>
      <w:r w:rsidRPr="007A7455">
        <w:rPr>
          <w:rFonts w:ascii="Times New Roman" w:hAnsi="Times New Roman"/>
          <w:sz w:val="24"/>
          <w:szCs w:val="24"/>
        </w:rPr>
        <w:t xml:space="preserve">STEP 3: If the matter cannot be resolved, the matter should be put in writing to the </w:t>
      </w:r>
      <w:r>
        <w:rPr>
          <w:rFonts w:ascii="Times New Roman" w:hAnsi="Times New Roman"/>
          <w:sz w:val="24"/>
          <w:szCs w:val="24"/>
        </w:rPr>
        <w:t xml:space="preserve">immediate supervisor (again, typically the </w:t>
      </w:r>
      <w:r w:rsidRPr="007A7455">
        <w:rPr>
          <w:rFonts w:ascii="Times New Roman" w:hAnsi="Times New Roman"/>
          <w:sz w:val="24"/>
          <w:szCs w:val="24"/>
        </w:rPr>
        <w:t>principal</w:t>
      </w:r>
      <w:r>
        <w:rPr>
          <w:rFonts w:ascii="Times New Roman" w:hAnsi="Times New Roman"/>
          <w:sz w:val="24"/>
          <w:szCs w:val="24"/>
        </w:rPr>
        <w:t>)</w:t>
      </w:r>
      <w:r w:rsidRPr="007A7455">
        <w:rPr>
          <w:rFonts w:ascii="Times New Roman" w:hAnsi="Times New Roman"/>
          <w:sz w:val="24"/>
          <w:szCs w:val="24"/>
        </w:rPr>
        <w:t xml:space="preserve">. The </w:t>
      </w:r>
      <w:r>
        <w:rPr>
          <w:rFonts w:ascii="Times New Roman" w:hAnsi="Times New Roman"/>
          <w:sz w:val="24"/>
          <w:szCs w:val="24"/>
        </w:rPr>
        <w:t xml:space="preserve">supervisor </w:t>
      </w:r>
      <w:r w:rsidRPr="007A7455">
        <w:rPr>
          <w:rFonts w:ascii="Times New Roman" w:hAnsi="Times New Roman"/>
          <w:sz w:val="24"/>
          <w:szCs w:val="24"/>
        </w:rPr>
        <w:t xml:space="preserve">will prepare a written response back to the person(s) in a timely manner. A written </w:t>
      </w:r>
      <w:r w:rsidR="002A7D4B">
        <w:rPr>
          <w:rFonts w:ascii="Times New Roman" w:hAnsi="Times New Roman"/>
          <w:sz w:val="24"/>
          <w:szCs w:val="24"/>
        </w:rPr>
        <w:t>issue brought to the schools’ attention</w:t>
      </w:r>
      <w:r w:rsidRPr="007A7455">
        <w:rPr>
          <w:rFonts w:ascii="Times New Roman" w:hAnsi="Times New Roman"/>
          <w:sz w:val="24"/>
          <w:szCs w:val="24"/>
        </w:rPr>
        <w:t xml:space="preserve"> needs to include the following information: the nature of the co</w:t>
      </w:r>
      <w:r w:rsidR="002A7D4B">
        <w:rPr>
          <w:rFonts w:ascii="Times New Roman" w:hAnsi="Times New Roman"/>
          <w:sz w:val="24"/>
          <w:szCs w:val="24"/>
        </w:rPr>
        <w:t>ncern</w:t>
      </w:r>
      <w:r w:rsidRPr="007A7455">
        <w:rPr>
          <w:rFonts w:ascii="Times New Roman" w:hAnsi="Times New Roman"/>
          <w:sz w:val="24"/>
          <w:szCs w:val="24"/>
        </w:rPr>
        <w:t>, including whom the co</w:t>
      </w:r>
      <w:r w:rsidR="002A7D4B">
        <w:rPr>
          <w:rFonts w:ascii="Times New Roman" w:hAnsi="Times New Roman"/>
          <w:sz w:val="24"/>
          <w:szCs w:val="24"/>
        </w:rPr>
        <w:t>ncern</w:t>
      </w:r>
      <w:r w:rsidRPr="007A7455">
        <w:rPr>
          <w:rFonts w:ascii="Times New Roman" w:hAnsi="Times New Roman"/>
          <w:sz w:val="24"/>
          <w:szCs w:val="24"/>
        </w:rPr>
        <w:t xml:space="preserve"> is directed against, any factual data (other than hearsay) which the </w:t>
      </w:r>
      <w:r w:rsidR="002A7D4B">
        <w:rPr>
          <w:rFonts w:ascii="Times New Roman" w:hAnsi="Times New Roman"/>
          <w:sz w:val="24"/>
          <w:szCs w:val="24"/>
        </w:rPr>
        <w:t>parent</w:t>
      </w:r>
      <w:r w:rsidRPr="007A7455">
        <w:rPr>
          <w:rFonts w:ascii="Times New Roman" w:hAnsi="Times New Roman"/>
          <w:sz w:val="24"/>
          <w:szCs w:val="24"/>
        </w:rPr>
        <w:t xml:space="preserve"> deems appropriate, and specific recommendations for appropriate resolution of the </w:t>
      </w:r>
      <w:r w:rsidR="002A7D4B">
        <w:rPr>
          <w:rFonts w:ascii="Times New Roman" w:hAnsi="Times New Roman"/>
          <w:sz w:val="24"/>
          <w:szCs w:val="24"/>
        </w:rPr>
        <w:t>issue</w:t>
      </w:r>
      <w:r w:rsidRPr="007A7455">
        <w:rPr>
          <w:rFonts w:ascii="Times New Roman" w:hAnsi="Times New Roman"/>
          <w:sz w:val="24"/>
          <w:szCs w:val="24"/>
        </w:rPr>
        <w:t xml:space="preserve">. </w:t>
      </w:r>
    </w:p>
    <w:p w:rsidR="007A7455" w:rsidRPr="007A7455" w:rsidRDefault="007A7455" w:rsidP="007A7455">
      <w:pPr>
        <w:pStyle w:val="BodyText"/>
        <w:rPr>
          <w:rFonts w:ascii="Times New Roman" w:hAnsi="Times New Roman"/>
          <w:sz w:val="24"/>
          <w:szCs w:val="24"/>
        </w:rPr>
      </w:pPr>
      <w:r w:rsidRPr="007A7455">
        <w:rPr>
          <w:rFonts w:ascii="Times New Roman" w:hAnsi="Times New Roman"/>
          <w:sz w:val="24"/>
          <w:szCs w:val="24"/>
        </w:rPr>
        <w:t xml:space="preserve">STEP 4: If the matter has still not been resolved, the pastor would be the next level of authority. He acts in a reconciling capacity. The written </w:t>
      </w:r>
      <w:r w:rsidR="002A7D4B">
        <w:rPr>
          <w:rFonts w:ascii="Times New Roman" w:hAnsi="Times New Roman"/>
          <w:sz w:val="24"/>
          <w:szCs w:val="24"/>
        </w:rPr>
        <w:t>documents from the previous steps</w:t>
      </w:r>
      <w:r w:rsidRPr="007A7455">
        <w:rPr>
          <w:rFonts w:ascii="Times New Roman" w:hAnsi="Times New Roman"/>
          <w:sz w:val="24"/>
          <w:szCs w:val="24"/>
        </w:rPr>
        <w:t xml:space="preserve"> should be shared with the pastor along with any additional information that took place after the written </w:t>
      </w:r>
      <w:r w:rsidR="002A7D4B">
        <w:rPr>
          <w:rFonts w:ascii="Times New Roman" w:hAnsi="Times New Roman"/>
          <w:sz w:val="24"/>
          <w:szCs w:val="24"/>
        </w:rPr>
        <w:t>document</w:t>
      </w:r>
      <w:r w:rsidRPr="007A7455">
        <w:rPr>
          <w:rFonts w:ascii="Times New Roman" w:hAnsi="Times New Roman"/>
          <w:sz w:val="24"/>
          <w:szCs w:val="24"/>
        </w:rPr>
        <w:t xml:space="preserve"> was shared with the principal.</w:t>
      </w:r>
      <w:r w:rsidR="0019398D">
        <w:rPr>
          <w:rFonts w:ascii="Times New Roman" w:hAnsi="Times New Roman"/>
          <w:sz w:val="24"/>
          <w:szCs w:val="24"/>
        </w:rPr>
        <w:t xml:space="preserve"> The pastor may choose to consult with appropriate diocesan personnel to assist with the resolution process. </w:t>
      </w:r>
      <w:r w:rsidRPr="007A7455">
        <w:rPr>
          <w:rFonts w:ascii="Times New Roman" w:hAnsi="Times New Roman"/>
          <w:sz w:val="24"/>
          <w:szCs w:val="24"/>
        </w:rPr>
        <w:t xml:space="preserve"> </w:t>
      </w:r>
    </w:p>
    <w:p w:rsidR="007A7455" w:rsidRPr="007A7455" w:rsidRDefault="007A7455" w:rsidP="007A7455">
      <w:pPr>
        <w:pStyle w:val="BodyText"/>
        <w:rPr>
          <w:rFonts w:ascii="Times New Roman" w:hAnsi="Times New Roman"/>
          <w:sz w:val="24"/>
          <w:szCs w:val="24"/>
        </w:rPr>
      </w:pPr>
    </w:p>
    <w:p w:rsidR="007A7455" w:rsidRDefault="007A7455" w:rsidP="007A7455">
      <w:pPr>
        <w:pStyle w:val="BodyText"/>
        <w:rPr>
          <w:rFonts w:ascii="Times New Roman" w:hAnsi="Times New Roman"/>
          <w:sz w:val="24"/>
          <w:szCs w:val="24"/>
        </w:rPr>
      </w:pPr>
      <w:r w:rsidRPr="007A7455">
        <w:rPr>
          <w:rFonts w:ascii="Times New Roman" w:hAnsi="Times New Roman"/>
          <w:sz w:val="24"/>
          <w:szCs w:val="24"/>
        </w:rPr>
        <w:t xml:space="preserve">If the </w:t>
      </w:r>
      <w:r w:rsidR="002A7D4B">
        <w:rPr>
          <w:rFonts w:ascii="Times New Roman" w:hAnsi="Times New Roman"/>
          <w:sz w:val="24"/>
          <w:szCs w:val="24"/>
        </w:rPr>
        <w:t>concern</w:t>
      </w:r>
      <w:r w:rsidRPr="007A7455">
        <w:rPr>
          <w:rFonts w:ascii="Times New Roman" w:hAnsi="Times New Roman"/>
          <w:sz w:val="24"/>
          <w:szCs w:val="24"/>
        </w:rPr>
        <w:t xml:space="preserve"> is in regards to a school policy, the Education Committee may be consulted with in regards to the policy in question.</w:t>
      </w:r>
      <w:r>
        <w:rPr>
          <w:rFonts w:ascii="Times New Roman" w:hAnsi="Times New Roman"/>
          <w:sz w:val="24"/>
          <w:szCs w:val="24"/>
        </w:rPr>
        <w:t xml:space="preserve"> This policy review request is typically submitted to the school principal. The written request should include the policy concern and specific recommendations for altering the policy.   </w:t>
      </w:r>
      <w:r w:rsidRPr="007A7455">
        <w:rPr>
          <w:rFonts w:ascii="Times New Roman" w:hAnsi="Times New Roman"/>
          <w:sz w:val="24"/>
          <w:szCs w:val="24"/>
        </w:rPr>
        <w:t xml:space="preserve"> </w:t>
      </w:r>
    </w:p>
    <w:p w:rsidR="007A7455" w:rsidRDefault="007A7455" w:rsidP="007A7455">
      <w:pPr>
        <w:pStyle w:val="BodyText"/>
        <w:rPr>
          <w:rFonts w:ascii="Times New Roman" w:hAnsi="Times New Roman"/>
          <w:sz w:val="24"/>
          <w:szCs w:val="24"/>
        </w:rPr>
      </w:pPr>
    </w:p>
    <w:p w:rsidR="007A7455" w:rsidRPr="007A7455" w:rsidRDefault="007A7455" w:rsidP="007A7455">
      <w:pPr>
        <w:pStyle w:val="BodyText"/>
        <w:rPr>
          <w:rFonts w:ascii="Times New Roman" w:hAnsi="Times New Roman"/>
          <w:sz w:val="24"/>
        </w:rPr>
      </w:pPr>
      <w:r w:rsidRPr="007A7455">
        <w:rPr>
          <w:rFonts w:ascii="Times New Roman" w:hAnsi="Times New Roman"/>
          <w:sz w:val="24"/>
          <w:szCs w:val="24"/>
        </w:rPr>
        <w:t xml:space="preserve">At every level and at all times, fair and amiable exchange must be maintained. All efforts should be made to solve the </w:t>
      </w:r>
      <w:r w:rsidR="002A7D4B">
        <w:rPr>
          <w:rFonts w:ascii="Times New Roman" w:hAnsi="Times New Roman"/>
          <w:sz w:val="24"/>
          <w:szCs w:val="24"/>
        </w:rPr>
        <w:t>concerns</w:t>
      </w:r>
      <w:r w:rsidRPr="007A7455">
        <w:rPr>
          <w:rFonts w:ascii="Times New Roman" w:hAnsi="Times New Roman"/>
          <w:sz w:val="24"/>
          <w:szCs w:val="24"/>
        </w:rPr>
        <w:t xml:space="preserve"> through discussion and in a timely manner. </w:t>
      </w:r>
      <w:r w:rsidRPr="007A7455">
        <w:rPr>
          <w:rFonts w:ascii="Times New Roman" w:hAnsi="Times New Roman"/>
          <w:sz w:val="24"/>
        </w:rPr>
        <w:t xml:space="preserve">Exceptions to this procedure include any incidents involving the </w:t>
      </w:r>
      <w:r w:rsidRPr="007A7455">
        <w:rPr>
          <w:rFonts w:ascii="Times New Roman" w:eastAsia="????" w:hAnsi="Times New Roman"/>
          <w:sz w:val="24"/>
        </w:rPr>
        <w:t xml:space="preserve">physical or mental injury, sexual abuse, negligent treatment or maltreatment of a child. The </w:t>
      </w:r>
      <w:r w:rsidR="002A7D4B">
        <w:rPr>
          <w:rFonts w:ascii="Times New Roman" w:eastAsia="????" w:hAnsi="Times New Roman"/>
          <w:sz w:val="24"/>
        </w:rPr>
        <w:t>issue</w:t>
      </w:r>
      <w:r w:rsidRPr="007A7455">
        <w:rPr>
          <w:rFonts w:ascii="Times New Roman" w:eastAsia="????" w:hAnsi="Times New Roman"/>
          <w:sz w:val="24"/>
        </w:rPr>
        <w:t xml:space="preserve"> may go directly to the source of authority the person expressing the complaint feels the most comfortable with. The school will contact the appropriate diocesan personnel and the appropriate legal authorities immediately.  </w:t>
      </w:r>
      <w:r w:rsidRPr="007A7455">
        <w:rPr>
          <w:rFonts w:ascii="Times New Roman" w:hAnsi="Times New Roman"/>
          <w:sz w:val="24"/>
        </w:rPr>
        <w:t xml:space="preserve"> </w:t>
      </w:r>
    </w:p>
    <w:p w:rsidR="007A7455" w:rsidRPr="007A7455" w:rsidRDefault="007A7455" w:rsidP="007A7455">
      <w:pPr>
        <w:pStyle w:val="BodyText"/>
        <w:rPr>
          <w:rFonts w:ascii="Times New Roman" w:hAnsi="Times New Roman"/>
          <w:b/>
          <w:bCs/>
        </w:rPr>
      </w:pPr>
    </w:p>
    <w:p w:rsidR="0005789A" w:rsidRPr="007A7455" w:rsidRDefault="0005789A">
      <w:pPr>
        <w:rPr>
          <w:rFonts w:ascii="Times New Roman" w:hAnsi="Times New Roman" w:cs="Times New Roman"/>
        </w:rPr>
      </w:pPr>
    </w:p>
    <w:sectPr w:rsidR="0005789A" w:rsidRPr="007A7455" w:rsidSect="00057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455"/>
    <w:rsid w:val="0005789A"/>
    <w:rsid w:val="00167226"/>
    <w:rsid w:val="0019398D"/>
    <w:rsid w:val="002A7D4B"/>
    <w:rsid w:val="007A7455"/>
    <w:rsid w:val="00A85D5E"/>
    <w:rsid w:val="00FB6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DBA5"/>
  <w15:docId w15:val="{17974E7C-042B-4374-B486-7B271186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8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A7455"/>
    <w:pPr>
      <w:spacing w:after="0" w:line="240" w:lineRule="auto"/>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7A7455"/>
    <w:rPr>
      <w:rFonts w:ascii="Arial" w:eastAsia="Times New Roman" w:hAnsi="Arial"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karlac</dc:creator>
  <cp:lastModifiedBy>Karla Cross</cp:lastModifiedBy>
  <cp:revision>2</cp:revision>
  <dcterms:created xsi:type="dcterms:W3CDTF">2016-09-16T15:13:00Z</dcterms:created>
  <dcterms:modified xsi:type="dcterms:W3CDTF">2016-09-16T15:13:00Z</dcterms:modified>
</cp:coreProperties>
</file>